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C2" w:rsidRDefault="007B2324" w:rsidP="007B2324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B2324">
        <w:rPr>
          <w:rStyle w:val="c0"/>
          <w:rFonts w:ascii="Times New Roman" w:hAnsi="Times New Roman" w:cs="Times New Roman"/>
          <w:sz w:val="24"/>
          <w:szCs w:val="24"/>
        </w:rPr>
        <w:t xml:space="preserve">Вопрос оснащения школ и подготовки кадров при работе с детьми </w:t>
      </w:r>
      <w:r w:rsidR="006B18C2">
        <w:rPr>
          <w:rStyle w:val="c0"/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</w:t>
      </w:r>
      <w:r w:rsidRPr="007B2324">
        <w:rPr>
          <w:rStyle w:val="c0"/>
          <w:rFonts w:ascii="Times New Roman" w:hAnsi="Times New Roman" w:cs="Times New Roman"/>
          <w:sz w:val="24"/>
          <w:szCs w:val="24"/>
        </w:rPr>
        <w:t>поднимался президентом РФ В. В. Путиным в его послании Федеральному собранию.</w:t>
      </w:r>
    </w:p>
    <w:p w:rsidR="007B2324" w:rsidRPr="007B2324" w:rsidRDefault="007B2324" w:rsidP="007B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2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6B18C2" w:rsidRPr="007B2324">
        <w:rPr>
          <w:rFonts w:ascii="Times New Roman" w:hAnsi="Times New Roman" w:cs="Times New Roman"/>
          <w:sz w:val="24"/>
          <w:szCs w:val="24"/>
        </w:rPr>
        <w:t>В России - 13 миллионов человек с особенностями физического, психического или интеллектуального развития различной степени: врожденные или приобретенные в течение жизни нарушения опорно-двигательного аппарата, зрения, слуха, состояния психики, умственного развития</w:t>
      </w:r>
      <w:r w:rsidR="006B18C2">
        <w:rPr>
          <w:rFonts w:ascii="Times New Roman" w:hAnsi="Times New Roman" w:cs="Times New Roman"/>
          <w:sz w:val="24"/>
          <w:szCs w:val="24"/>
        </w:rPr>
        <w:t>.</w:t>
      </w:r>
    </w:p>
    <w:p w:rsidR="00BA1BF7" w:rsidRPr="007B2324" w:rsidRDefault="007B2324" w:rsidP="00BA1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F7">
        <w:rPr>
          <w:rFonts w:ascii="Times New Roman" w:hAnsi="Times New Roman" w:cs="Times New Roman"/>
          <w:sz w:val="26"/>
          <w:szCs w:val="26"/>
        </w:rPr>
        <w:t xml:space="preserve"> </w:t>
      </w:r>
      <w:r w:rsidR="00330521" w:rsidRPr="007B2324">
        <w:rPr>
          <w:rFonts w:ascii="Times New Roman" w:eastAsia="Times New Roman" w:hAnsi="Times New Roman" w:cs="Times New Roman"/>
          <w:sz w:val="24"/>
          <w:szCs w:val="24"/>
        </w:rPr>
        <w:t xml:space="preserve">В каждом образовательном учреждении могут быть свои тонкости при </w:t>
      </w:r>
      <w:r w:rsidR="00BA1BF7">
        <w:t xml:space="preserve">их </w:t>
      </w:r>
      <w:r w:rsidR="00330521" w:rsidRPr="007B2324">
        <w:rPr>
          <w:rFonts w:ascii="Times New Roman" w:eastAsia="Times New Roman" w:hAnsi="Times New Roman" w:cs="Times New Roman"/>
          <w:sz w:val="24"/>
          <w:szCs w:val="24"/>
        </w:rPr>
        <w:t>выборе, но при этом существуют общие принципы и закономерности, которых следует придерживаться.</w:t>
      </w:r>
      <w:r w:rsidR="00BA1BF7" w:rsidRPr="00BA1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BF7" w:rsidRPr="007B2324">
        <w:rPr>
          <w:rFonts w:ascii="Times New Roman" w:eastAsia="Times New Roman" w:hAnsi="Times New Roman" w:cs="Times New Roman"/>
          <w:sz w:val="24"/>
          <w:szCs w:val="24"/>
        </w:rPr>
        <w:t>Вы видите их на слайде.</w:t>
      </w:r>
    </w:p>
    <w:p w:rsidR="00AA4CF2" w:rsidRDefault="00AA4CF2" w:rsidP="00D37693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B2324">
        <w:rPr>
          <w:rFonts w:ascii="Times New Roman" w:hAnsi="Times New Roman" w:cs="Times New Roman"/>
          <w:bCs/>
          <w:sz w:val="24"/>
          <w:szCs w:val="24"/>
        </w:rPr>
        <w:t xml:space="preserve">Реальность такова, что из-за тенденции сокращения </w:t>
      </w:r>
      <w:proofErr w:type="gramStart"/>
      <w:r w:rsidRPr="007B2324">
        <w:rPr>
          <w:rFonts w:ascii="Times New Roman" w:hAnsi="Times New Roman" w:cs="Times New Roman"/>
          <w:bCs/>
          <w:sz w:val="24"/>
          <w:szCs w:val="24"/>
        </w:rPr>
        <w:t>С(</w:t>
      </w:r>
      <w:proofErr w:type="gramEnd"/>
      <w:r w:rsidRPr="007B2324">
        <w:rPr>
          <w:rFonts w:ascii="Times New Roman" w:hAnsi="Times New Roman" w:cs="Times New Roman"/>
          <w:bCs/>
          <w:sz w:val="24"/>
          <w:szCs w:val="24"/>
        </w:rPr>
        <w:t>К)ОУ в Российской Федерации в</w:t>
      </w:r>
      <w:r w:rsidRPr="007B232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образовательный процесс массовой школы будет включен ребенок с индивидуальными образовательными потребностями, особый ребенок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AA4CF2" w:rsidRPr="007B2324" w:rsidRDefault="00AA4CF2" w:rsidP="00AA4C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324">
        <w:rPr>
          <w:rFonts w:ascii="Times New Roman" w:hAnsi="Times New Roman" w:cs="Times New Roman"/>
          <w:bCs/>
          <w:sz w:val="24"/>
          <w:szCs w:val="24"/>
        </w:rPr>
        <w:t xml:space="preserve">Как показывает статистика: к обучению не готов каждый 5 ребенок и большая часть детей имеют проблемы со здоровьем. </w:t>
      </w:r>
    </w:p>
    <w:p w:rsidR="007B2324" w:rsidRPr="007B2324" w:rsidRDefault="00D37693" w:rsidP="00D37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934F0" w:rsidRPr="00E73123">
        <w:rPr>
          <w:rFonts w:ascii="Times New Roman" w:hAnsi="Times New Roman" w:cs="Times New Roman"/>
          <w:sz w:val="24"/>
          <w:szCs w:val="24"/>
        </w:rPr>
        <w:t xml:space="preserve">уководители </w:t>
      </w:r>
      <w:r w:rsidR="005C12AD" w:rsidRPr="00E73123">
        <w:rPr>
          <w:rFonts w:ascii="Times New Roman" w:hAnsi="Times New Roman" w:cs="Times New Roman"/>
          <w:sz w:val="24"/>
          <w:szCs w:val="24"/>
        </w:rPr>
        <w:t>понимают</w:t>
      </w:r>
      <w:r w:rsidR="003934F0" w:rsidRPr="00E73123">
        <w:rPr>
          <w:rFonts w:ascii="Times New Roman" w:hAnsi="Times New Roman" w:cs="Times New Roman"/>
          <w:sz w:val="24"/>
          <w:szCs w:val="24"/>
        </w:rPr>
        <w:t xml:space="preserve">, что </w:t>
      </w:r>
      <w:r w:rsidR="00BA1BF7">
        <w:rPr>
          <w:rFonts w:ascii="Times New Roman" w:hAnsi="Times New Roman" w:cs="Times New Roman"/>
          <w:sz w:val="24"/>
          <w:szCs w:val="24"/>
        </w:rPr>
        <w:t>«о</w:t>
      </w:r>
      <w:r w:rsidR="003934F0" w:rsidRPr="00E73123">
        <w:rPr>
          <w:rFonts w:ascii="Times New Roman" w:hAnsi="Times New Roman" w:cs="Times New Roman"/>
          <w:sz w:val="24"/>
          <w:szCs w:val="24"/>
        </w:rPr>
        <w:t>собый</w:t>
      </w:r>
      <w:r w:rsidR="00BA1BF7">
        <w:rPr>
          <w:rFonts w:ascii="Times New Roman" w:hAnsi="Times New Roman" w:cs="Times New Roman"/>
          <w:sz w:val="24"/>
          <w:szCs w:val="24"/>
        </w:rPr>
        <w:t>»</w:t>
      </w:r>
      <w:r w:rsidR="003934F0" w:rsidRPr="00E73123">
        <w:rPr>
          <w:rFonts w:ascii="Times New Roman" w:hAnsi="Times New Roman" w:cs="Times New Roman"/>
          <w:sz w:val="24"/>
          <w:szCs w:val="24"/>
        </w:rPr>
        <w:t xml:space="preserve"> ребенок может прийти в любую школу по месту проживания и учиться именно там, где ему удобно</w:t>
      </w:r>
      <w:r w:rsidR="005C12AD" w:rsidRPr="00E73123">
        <w:rPr>
          <w:rFonts w:ascii="Times New Roman" w:hAnsi="Times New Roman" w:cs="Times New Roman"/>
          <w:sz w:val="24"/>
          <w:szCs w:val="24"/>
        </w:rPr>
        <w:t xml:space="preserve">, для него необходимо создавать </w:t>
      </w:r>
      <w:r w:rsidR="00BA1BF7">
        <w:rPr>
          <w:rFonts w:ascii="Times New Roman" w:hAnsi="Times New Roman" w:cs="Times New Roman"/>
          <w:sz w:val="24"/>
          <w:szCs w:val="24"/>
        </w:rPr>
        <w:t xml:space="preserve">универсальную </w:t>
      </w:r>
      <w:proofErr w:type="spellStart"/>
      <w:r w:rsidR="00BA1BF7">
        <w:rPr>
          <w:rFonts w:ascii="Times New Roman" w:hAnsi="Times New Roman" w:cs="Times New Roman"/>
          <w:sz w:val="24"/>
          <w:szCs w:val="24"/>
        </w:rPr>
        <w:t>безбарьерную</w:t>
      </w:r>
      <w:proofErr w:type="spellEnd"/>
      <w:r w:rsidR="00BA1BF7">
        <w:rPr>
          <w:rFonts w:ascii="Times New Roman" w:hAnsi="Times New Roman" w:cs="Times New Roman"/>
          <w:sz w:val="24"/>
          <w:szCs w:val="24"/>
        </w:rPr>
        <w:t xml:space="preserve"> среду.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324" w:rsidRPr="007B2324">
        <w:rPr>
          <w:rFonts w:ascii="Times New Roman" w:eastAsia="Times New Roman" w:hAnsi="Times New Roman" w:cs="Times New Roman"/>
          <w:sz w:val="24"/>
          <w:szCs w:val="24"/>
        </w:rPr>
        <w:t>Так, изменение образовательной среды (при условии ее неготовности принятия ребенка с ОВЗ) выйдет на первый план, поскольку без соблюдения этого условия невозможно полноценное включение особого ребенка в образовательный процесс.</w:t>
      </w:r>
    </w:p>
    <w:p w:rsidR="007B2324" w:rsidRPr="007B2324" w:rsidRDefault="00D37693" w:rsidP="007B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2324" w:rsidRPr="007B2324">
        <w:rPr>
          <w:rFonts w:ascii="Times New Roman" w:eastAsia="Times New Roman" w:hAnsi="Times New Roman" w:cs="Times New Roman"/>
          <w:sz w:val="24"/>
          <w:szCs w:val="24"/>
        </w:rPr>
        <w:t xml:space="preserve"> немногих образовательных учреждениях созданы специальные условия для работы с детьми, имеющими особые возможности здоровья, поэтому каждой школе нужно решить, каким образом она сможет принять ребенка с ОВЗ и как будет выстраивать работу с ним, учитывая при этом, что просветительская и коррекционная деятельность должна </w:t>
      </w:r>
      <w:proofErr w:type="gramStart"/>
      <w:r w:rsidR="007B2324" w:rsidRPr="007B2324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="007B2324" w:rsidRPr="007B2324">
        <w:rPr>
          <w:rFonts w:ascii="Times New Roman" w:eastAsia="Times New Roman" w:hAnsi="Times New Roman" w:cs="Times New Roman"/>
          <w:sz w:val="24"/>
          <w:szCs w:val="24"/>
        </w:rPr>
        <w:t xml:space="preserve"> направлена и на детей без ограничений по здоровью. Это позволит в значительной степени решить проблему адаптации ребенка с ОВЗ в образовательной среде, как в начальном </w:t>
      </w:r>
      <w:r w:rsidR="007B2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324" w:rsidRPr="007B2324">
        <w:rPr>
          <w:rFonts w:ascii="Times New Roman" w:eastAsia="Times New Roman" w:hAnsi="Times New Roman" w:cs="Times New Roman"/>
          <w:sz w:val="24"/>
          <w:szCs w:val="24"/>
        </w:rPr>
        <w:t>звене, так и при переходе учащихся в среднюю параллель.</w:t>
      </w:r>
    </w:p>
    <w:p w:rsidR="007B2324" w:rsidRDefault="007B2324" w:rsidP="007B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324">
        <w:rPr>
          <w:rFonts w:ascii="Times New Roman" w:eastAsia="Times New Roman" w:hAnsi="Times New Roman" w:cs="Times New Roman"/>
          <w:sz w:val="24"/>
          <w:szCs w:val="24"/>
        </w:rPr>
        <w:t xml:space="preserve">Главное </w:t>
      </w:r>
      <w:r w:rsidR="00D3769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7B2324">
        <w:rPr>
          <w:rFonts w:ascii="Times New Roman" w:eastAsia="Times New Roman" w:hAnsi="Times New Roman" w:cs="Times New Roman"/>
          <w:sz w:val="24"/>
          <w:szCs w:val="24"/>
        </w:rPr>
        <w:t>ребёнк</w:t>
      </w:r>
      <w:r w:rsidR="00D37693">
        <w:rPr>
          <w:rFonts w:ascii="Times New Roman" w:eastAsia="Times New Roman" w:hAnsi="Times New Roman" w:cs="Times New Roman"/>
          <w:sz w:val="24"/>
          <w:szCs w:val="24"/>
        </w:rPr>
        <w:t>а - комфо</w:t>
      </w:r>
      <w:proofErr w:type="gramStart"/>
      <w:r w:rsidR="00D37693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7B2324">
        <w:rPr>
          <w:rFonts w:ascii="Times New Roman" w:eastAsia="Times New Roman" w:hAnsi="Times New Roman" w:cs="Times New Roman"/>
          <w:sz w:val="24"/>
          <w:szCs w:val="24"/>
        </w:rPr>
        <w:t xml:space="preserve"> в шк</w:t>
      </w:r>
      <w:proofErr w:type="gramEnd"/>
      <w:r w:rsidRPr="007B2324">
        <w:rPr>
          <w:rFonts w:ascii="Times New Roman" w:eastAsia="Times New Roman" w:hAnsi="Times New Roman" w:cs="Times New Roman"/>
          <w:sz w:val="24"/>
          <w:szCs w:val="24"/>
        </w:rPr>
        <w:t xml:space="preserve">оле. Под комфортностью вообще и комфортностью психологической мы понимаем создание благоприятных условий психологической и физической безопасности, придающие ощущение стабильности, защищенности и равноправия в коллективе. Кроме того, очень важно, чтобы ребенок чувствовал себя нужным и востребованным. </w:t>
      </w:r>
    </w:p>
    <w:p w:rsidR="006B18C2" w:rsidRPr="007B2324" w:rsidRDefault="006B18C2" w:rsidP="007B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F7">
        <w:rPr>
          <w:rFonts w:ascii="Times New Roman" w:hAnsi="Times New Roman" w:cs="Times New Roman"/>
          <w:sz w:val="24"/>
          <w:szCs w:val="26"/>
        </w:rPr>
        <w:t xml:space="preserve">В данный </w:t>
      </w:r>
      <w:proofErr w:type="gramStart"/>
      <w:r w:rsidRPr="00BA1BF7">
        <w:rPr>
          <w:rFonts w:ascii="Times New Roman" w:hAnsi="Times New Roman" w:cs="Times New Roman"/>
          <w:sz w:val="24"/>
          <w:szCs w:val="26"/>
        </w:rPr>
        <w:t>момент</w:t>
      </w:r>
      <w:proofErr w:type="gramEnd"/>
      <w:r w:rsidRPr="00BA1BF7">
        <w:rPr>
          <w:rFonts w:ascii="Times New Roman" w:hAnsi="Times New Roman" w:cs="Times New Roman"/>
          <w:sz w:val="24"/>
          <w:szCs w:val="26"/>
        </w:rPr>
        <w:t xml:space="preserve"> начиная работу с детьми с ограниченными возможностями здоровья, </w:t>
      </w:r>
      <w:r w:rsidRPr="00BA1BF7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Pr="00BA1BF7">
        <w:rPr>
          <w:rFonts w:ascii="Times New Roman" w:hAnsi="Times New Roman" w:cs="Times New Roman"/>
          <w:sz w:val="24"/>
          <w:szCs w:val="26"/>
        </w:rPr>
        <w:t>педагоги, психологи, социальные педагоги встают перед проблемой организации для них учебного процесса, выбора форм и методов работы с этой категорией воспитанников.</w:t>
      </w:r>
    </w:p>
    <w:p w:rsidR="007B2324" w:rsidRPr="007B2324" w:rsidRDefault="00D37693" w:rsidP="007B2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достигаем мы </w:t>
      </w:r>
      <w:r w:rsidR="007B2324" w:rsidRPr="007B2324">
        <w:rPr>
          <w:rFonts w:ascii="Times New Roman" w:eastAsia="Times New Roman" w:hAnsi="Times New Roman" w:cs="Times New Roman"/>
          <w:sz w:val="24"/>
          <w:szCs w:val="24"/>
        </w:rPr>
        <w:t xml:space="preserve"> этого на практике? Главным условием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324" w:rsidRPr="007B2324">
        <w:rPr>
          <w:rFonts w:ascii="Times New Roman" w:eastAsia="Times New Roman" w:hAnsi="Times New Roman" w:cs="Times New Roman"/>
          <w:sz w:val="24"/>
          <w:szCs w:val="24"/>
        </w:rPr>
        <w:t xml:space="preserve">является перенос </w:t>
      </w:r>
      <w:r w:rsidR="007B2324" w:rsidRPr="007B23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центра тяжести с результата обучения на образовательный процесс, переход от движения «строем» по программе в заданном темпе на индивидуальные траектории.</w:t>
      </w:r>
      <w:r w:rsidR="007B2324" w:rsidRPr="007B2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CF2" w:rsidRDefault="00AA4CF2" w:rsidP="00AA4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CF2">
        <w:rPr>
          <w:rFonts w:ascii="Times New Roman" w:hAnsi="Times New Roman" w:cs="Times New Roman"/>
          <w:b/>
          <w:sz w:val="24"/>
          <w:szCs w:val="24"/>
        </w:rPr>
        <w:t>Слайд 6</w:t>
      </w:r>
      <w:proofErr w:type="gramStart"/>
      <w:r w:rsidRPr="00AA4C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23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2324">
        <w:rPr>
          <w:rFonts w:ascii="Times New Roman" w:hAnsi="Times New Roman" w:cs="Times New Roman"/>
          <w:sz w:val="24"/>
          <w:szCs w:val="24"/>
        </w:rPr>
        <w:t xml:space="preserve"> 2015-2016 учебном году в общеобразовательных организациях города Когалым</w:t>
      </w:r>
      <w:r w:rsidR="00F11915">
        <w:rPr>
          <w:rFonts w:ascii="Times New Roman" w:hAnsi="Times New Roman" w:cs="Times New Roman"/>
          <w:sz w:val="24"/>
          <w:szCs w:val="24"/>
        </w:rPr>
        <w:t>а</w:t>
      </w:r>
      <w:r w:rsidRPr="007B2324">
        <w:rPr>
          <w:rFonts w:ascii="Times New Roman" w:hAnsi="Times New Roman" w:cs="Times New Roman"/>
          <w:sz w:val="24"/>
          <w:szCs w:val="24"/>
        </w:rPr>
        <w:t xml:space="preserve">  обучалось  86 детей-инвалидов и 87 детей с ОВЗ. В школе №5   реализуется адаптированная образовательная  программа для 6 детей с задержкой психического развития. </w:t>
      </w:r>
    </w:p>
    <w:p w:rsidR="00AA4CF2" w:rsidRDefault="00AA4CF2" w:rsidP="00AA4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324">
        <w:rPr>
          <w:rFonts w:ascii="Times New Roman" w:hAnsi="Times New Roman" w:cs="Times New Roman"/>
          <w:sz w:val="24"/>
          <w:szCs w:val="24"/>
        </w:rPr>
        <w:t xml:space="preserve"> Администрация МАОУ «Средняя школа №5» выбрала  модель, где дети с ограниченными возможностями здоровья осваивают адаптированную образовательную программу  по индивидуальному образовательному маршруту - это постепенное включение ребёнка с ОВЗ в класс. Создаются условия для всестороннего развития детей с ЗПР с учетом рекомендации ТПМПК по согласованию с родителями.</w:t>
      </w:r>
      <w:r w:rsidRPr="007B23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4CF2" w:rsidRDefault="00AA4CF2" w:rsidP="00E731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CF2" w:rsidRDefault="00AA4CF2" w:rsidP="00E731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CF2" w:rsidRDefault="00AA4CF2" w:rsidP="00E731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915" w:rsidRDefault="00F11915" w:rsidP="00E731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915" w:rsidRDefault="00F11915" w:rsidP="00E731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CF2" w:rsidRDefault="00AA4CF2" w:rsidP="00E731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CF2" w:rsidRDefault="00AA4CF2" w:rsidP="00E731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D70" w:rsidRPr="007B2324" w:rsidRDefault="00551D70" w:rsidP="00E731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324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371CBF">
        <w:rPr>
          <w:rFonts w:ascii="Times New Roman" w:hAnsi="Times New Roman" w:cs="Times New Roman"/>
          <w:bCs/>
          <w:sz w:val="24"/>
          <w:szCs w:val="24"/>
        </w:rPr>
        <w:t>создания условий для детей с ОВЗ в</w:t>
      </w:r>
      <w:r w:rsidR="006B17AA" w:rsidRPr="007B2324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7B2324">
        <w:rPr>
          <w:rFonts w:ascii="Times New Roman" w:hAnsi="Times New Roman" w:cs="Times New Roman"/>
          <w:bCs/>
          <w:sz w:val="24"/>
          <w:szCs w:val="24"/>
        </w:rPr>
        <w:t>А</w:t>
      </w:r>
      <w:r w:rsidR="00371CBF">
        <w:rPr>
          <w:rFonts w:ascii="Times New Roman" w:hAnsi="Times New Roman" w:cs="Times New Roman"/>
          <w:bCs/>
          <w:sz w:val="24"/>
          <w:szCs w:val="24"/>
        </w:rPr>
        <w:t>ОУ «Средняя школа №5»</w:t>
      </w:r>
      <w:r w:rsidRPr="007B2324">
        <w:rPr>
          <w:rFonts w:ascii="Times New Roman" w:hAnsi="Times New Roman" w:cs="Times New Roman"/>
          <w:bCs/>
          <w:sz w:val="24"/>
          <w:szCs w:val="24"/>
        </w:rPr>
        <w:t>:</w:t>
      </w:r>
    </w:p>
    <w:p w:rsidR="00DD278C" w:rsidRPr="00E73123" w:rsidRDefault="007B2324" w:rsidP="00DD2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1.С</w:t>
      </w:r>
      <w:r w:rsidR="006B17AA" w:rsidRPr="007B2324">
        <w:rPr>
          <w:rFonts w:ascii="Times New Roman" w:hAnsi="Times New Roman" w:cs="Times New Roman"/>
          <w:bCs/>
          <w:sz w:val="24"/>
          <w:szCs w:val="24"/>
        </w:rPr>
        <w:t>оздана рабочая группа</w:t>
      </w:r>
      <w:r w:rsidR="00831E86">
        <w:rPr>
          <w:rFonts w:ascii="Times New Roman" w:hAnsi="Times New Roman" w:cs="Times New Roman"/>
          <w:bCs/>
          <w:sz w:val="24"/>
          <w:szCs w:val="24"/>
        </w:rPr>
        <w:t xml:space="preserve">. Педагоги, </w:t>
      </w:r>
      <w:r w:rsidR="00F11915">
        <w:rPr>
          <w:rFonts w:ascii="Times New Roman" w:hAnsi="Times New Roman" w:cs="Times New Roman"/>
          <w:bCs/>
          <w:sz w:val="24"/>
          <w:szCs w:val="24"/>
        </w:rPr>
        <w:t>работающие в начальной школе</w:t>
      </w:r>
      <w:r w:rsidR="00831E86">
        <w:rPr>
          <w:rFonts w:ascii="Times New Roman" w:hAnsi="Times New Roman" w:cs="Times New Roman"/>
          <w:bCs/>
          <w:sz w:val="24"/>
          <w:szCs w:val="24"/>
        </w:rPr>
        <w:t xml:space="preserve">, все прошли курсовую </w:t>
      </w:r>
      <w:r w:rsidR="00F11915">
        <w:rPr>
          <w:rFonts w:ascii="Times New Roman" w:hAnsi="Times New Roman" w:cs="Times New Roman"/>
          <w:bCs/>
          <w:sz w:val="24"/>
          <w:szCs w:val="24"/>
        </w:rPr>
        <w:t>подготовку в данном направлении.</w:t>
      </w:r>
      <w:r w:rsidR="00DD278C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DD278C">
        <w:rPr>
          <w:rFonts w:ascii="Times New Roman" w:hAnsi="Times New Roman" w:cs="Times New Roman"/>
          <w:sz w:val="24"/>
          <w:szCs w:val="24"/>
        </w:rPr>
        <w:t>беспе</w:t>
      </w:r>
      <w:r w:rsidR="00DD278C" w:rsidRPr="00E73123">
        <w:rPr>
          <w:rFonts w:ascii="Times New Roman" w:hAnsi="Times New Roman" w:cs="Times New Roman"/>
          <w:sz w:val="24"/>
          <w:szCs w:val="24"/>
        </w:rPr>
        <w:t>чение к</w:t>
      </w:r>
      <w:r w:rsidR="00DD278C" w:rsidRPr="00E73123">
        <w:rPr>
          <w:rFonts w:ascii="Times New Roman" w:hAnsi="Times New Roman" w:cs="Times New Roman"/>
          <w:bCs/>
          <w:sz w:val="24"/>
          <w:szCs w:val="24"/>
        </w:rPr>
        <w:t>адровыми  ресурсами является одним из первоочередных.</w:t>
      </w:r>
      <w:r w:rsidR="00DD278C" w:rsidRPr="00E73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278C" w:rsidRPr="00E73123">
        <w:rPr>
          <w:rFonts w:ascii="Times New Roman" w:hAnsi="Times New Roman" w:cs="Times New Roman"/>
          <w:sz w:val="24"/>
          <w:szCs w:val="24"/>
        </w:rPr>
        <w:t xml:space="preserve">Подбор педагогических работников – обязательное условие при организации инклюзивного обучения. </w:t>
      </w:r>
      <w:r w:rsidR="00DD278C">
        <w:rPr>
          <w:rFonts w:ascii="Times New Roman" w:hAnsi="Times New Roman" w:cs="Times New Roman"/>
          <w:sz w:val="24"/>
          <w:szCs w:val="24"/>
        </w:rPr>
        <w:t>На данный момент большую роль играют педагог-психолог и учитель-логопед школы.</w:t>
      </w:r>
    </w:p>
    <w:p w:rsidR="00DD278C" w:rsidRPr="00E73123" w:rsidRDefault="00DD278C" w:rsidP="00DD278C">
      <w:pPr>
        <w:pStyle w:val="a3"/>
        <w:spacing w:before="0" w:beforeAutospacing="0" w:after="0" w:afterAutospacing="0"/>
        <w:ind w:firstLine="567"/>
        <w:jc w:val="both"/>
        <w:rPr>
          <w:iCs/>
        </w:rPr>
      </w:pPr>
      <w:r w:rsidRPr="00E73123">
        <w:t xml:space="preserve">Педагоги, работающие с детьми с ОВЗ, в лучшем случае должны иметь дефектологическое образование, но понимая сложность обеспечения подобного рода специалистами, на первых порах </w:t>
      </w:r>
      <w:r>
        <w:t>мы ограничиваемся</w:t>
      </w:r>
      <w:r w:rsidRPr="00E73123">
        <w:t xml:space="preserve">  профессиональной переподготовкой и курсами повышения квалификации</w:t>
      </w:r>
      <w:r>
        <w:t>, модульными курсами</w:t>
      </w:r>
      <w:r w:rsidRPr="00E73123">
        <w:t xml:space="preserve">. </w:t>
      </w:r>
      <w:r>
        <w:t>На наш взгляд, о</w:t>
      </w:r>
      <w:r w:rsidRPr="00E73123">
        <w:t>собое внимание необходимо уделять работе по повышению компетентности педагогов учреждения в вопросах выбора педагогически обоснованных форм, методов и средств обучения школьников с ОВЗ.</w:t>
      </w:r>
      <w:r>
        <w:t xml:space="preserve"> </w:t>
      </w:r>
    </w:p>
    <w:p w:rsidR="006B17AA" w:rsidRPr="00E73123" w:rsidRDefault="006B17AA" w:rsidP="00E731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324">
        <w:rPr>
          <w:rFonts w:ascii="Times New Roman" w:hAnsi="Times New Roman" w:cs="Times New Roman"/>
          <w:bCs/>
          <w:sz w:val="24"/>
          <w:szCs w:val="24"/>
        </w:rPr>
        <w:t>2.</w:t>
      </w:r>
      <w:r w:rsidRPr="007B2324">
        <w:rPr>
          <w:rFonts w:ascii="Times New Roman" w:eastAsia="+mn-ea" w:hAnsi="Times New Roman" w:cs="Times New Roman"/>
          <w:color w:val="FF0000"/>
          <w:kern w:val="24"/>
          <w:sz w:val="24"/>
          <w:szCs w:val="24"/>
        </w:rPr>
        <w:t xml:space="preserve"> </w:t>
      </w:r>
      <w:r w:rsidRPr="007B2324">
        <w:rPr>
          <w:rFonts w:ascii="Times New Roman" w:hAnsi="Times New Roman" w:cs="Times New Roman"/>
          <w:bCs/>
          <w:sz w:val="24"/>
          <w:szCs w:val="24"/>
        </w:rPr>
        <w:t>На основании</w:t>
      </w:r>
      <w:r w:rsidRPr="00E73123">
        <w:rPr>
          <w:rFonts w:ascii="Times New Roman" w:hAnsi="Times New Roman" w:cs="Times New Roman"/>
          <w:bCs/>
          <w:sz w:val="24"/>
          <w:szCs w:val="24"/>
        </w:rPr>
        <w:t xml:space="preserve">  региональной «Дорожной карты» разраб</w:t>
      </w:r>
      <w:r w:rsidR="00F11915">
        <w:rPr>
          <w:rFonts w:ascii="Times New Roman" w:hAnsi="Times New Roman" w:cs="Times New Roman"/>
          <w:bCs/>
          <w:sz w:val="24"/>
          <w:szCs w:val="24"/>
        </w:rPr>
        <w:t>атывается ежегодный</w:t>
      </w:r>
      <w:r w:rsidRPr="00E73123">
        <w:rPr>
          <w:rFonts w:ascii="Times New Roman" w:hAnsi="Times New Roman" w:cs="Times New Roman"/>
          <w:bCs/>
          <w:sz w:val="24"/>
          <w:szCs w:val="24"/>
        </w:rPr>
        <w:t xml:space="preserve"> план мероприятий по данному направлению</w:t>
      </w:r>
      <w:r w:rsidR="00F119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B17AA" w:rsidRPr="00E73123" w:rsidRDefault="006B17AA" w:rsidP="00E731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123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E73123">
        <w:rPr>
          <w:rFonts w:ascii="Times New Roman" w:hAnsi="Times New Roman" w:cs="Times New Roman"/>
          <w:bCs/>
          <w:sz w:val="24"/>
          <w:szCs w:val="24"/>
        </w:rPr>
        <w:t xml:space="preserve">С целью ознакомления </w:t>
      </w:r>
      <w:r w:rsidR="006B18C2" w:rsidRPr="00E73123">
        <w:rPr>
          <w:rFonts w:ascii="Times New Roman" w:hAnsi="Times New Roman" w:cs="Times New Roman"/>
          <w:bCs/>
          <w:sz w:val="24"/>
          <w:szCs w:val="24"/>
        </w:rPr>
        <w:t xml:space="preserve">общественности </w:t>
      </w:r>
      <w:r w:rsidR="006B18C2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E73123">
        <w:rPr>
          <w:rFonts w:ascii="Times New Roman" w:hAnsi="Times New Roman" w:cs="Times New Roman"/>
          <w:bCs/>
          <w:sz w:val="24"/>
          <w:szCs w:val="24"/>
        </w:rPr>
        <w:t>данн</w:t>
      </w:r>
      <w:r w:rsidR="006B18C2">
        <w:rPr>
          <w:rFonts w:ascii="Times New Roman" w:hAnsi="Times New Roman" w:cs="Times New Roman"/>
          <w:bCs/>
          <w:sz w:val="24"/>
          <w:szCs w:val="24"/>
        </w:rPr>
        <w:t>ым</w:t>
      </w:r>
      <w:r w:rsidRPr="00E73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8C2">
        <w:rPr>
          <w:rFonts w:ascii="Times New Roman" w:hAnsi="Times New Roman" w:cs="Times New Roman"/>
          <w:bCs/>
          <w:sz w:val="24"/>
          <w:szCs w:val="24"/>
        </w:rPr>
        <w:t>направлением</w:t>
      </w:r>
      <w:r w:rsidRPr="00E73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8C2">
        <w:rPr>
          <w:rFonts w:ascii="Times New Roman" w:hAnsi="Times New Roman" w:cs="Times New Roman"/>
          <w:bCs/>
          <w:sz w:val="24"/>
          <w:szCs w:val="24"/>
        </w:rPr>
        <w:t>помещена информация на сайт школы</w:t>
      </w:r>
      <w:r w:rsidRPr="00E73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D70" w:rsidRPr="00E73123">
        <w:rPr>
          <w:rFonts w:ascii="Times New Roman" w:hAnsi="Times New Roman" w:cs="Times New Roman"/>
          <w:bCs/>
          <w:sz w:val="24"/>
          <w:szCs w:val="24"/>
        </w:rPr>
        <w:t>об инклюзивном образовании в РФ</w:t>
      </w:r>
      <w:proofErr w:type="gramEnd"/>
      <w:r w:rsidR="00551D70" w:rsidRPr="00E73123">
        <w:rPr>
          <w:rFonts w:ascii="Times New Roman" w:hAnsi="Times New Roman" w:cs="Times New Roman"/>
          <w:bCs/>
          <w:sz w:val="24"/>
          <w:szCs w:val="24"/>
        </w:rPr>
        <w:t>, распространена на собраниях, советах школы</w:t>
      </w:r>
      <w:r w:rsidR="006B18C2">
        <w:rPr>
          <w:rFonts w:ascii="Times New Roman" w:hAnsi="Times New Roman" w:cs="Times New Roman"/>
          <w:bCs/>
          <w:sz w:val="24"/>
          <w:szCs w:val="24"/>
        </w:rPr>
        <w:t>, информационных стендах</w:t>
      </w:r>
      <w:r w:rsidR="00551D70" w:rsidRPr="00E73123">
        <w:rPr>
          <w:rFonts w:ascii="Times New Roman" w:hAnsi="Times New Roman" w:cs="Times New Roman"/>
          <w:bCs/>
          <w:sz w:val="24"/>
          <w:szCs w:val="24"/>
        </w:rPr>
        <w:t>.</w:t>
      </w:r>
      <w:r w:rsidRPr="00E731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17AA" w:rsidRPr="00E73123" w:rsidRDefault="008636F8" w:rsidP="00E731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123">
        <w:rPr>
          <w:rFonts w:ascii="Times New Roman" w:hAnsi="Times New Roman" w:cs="Times New Roman"/>
          <w:bCs/>
          <w:sz w:val="24"/>
          <w:szCs w:val="24"/>
        </w:rPr>
        <w:t>4. Разработан</w:t>
      </w:r>
      <w:r w:rsidR="002B7463">
        <w:rPr>
          <w:rFonts w:ascii="Times New Roman" w:hAnsi="Times New Roman" w:cs="Times New Roman"/>
          <w:bCs/>
          <w:sz w:val="24"/>
          <w:szCs w:val="24"/>
        </w:rPr>
        <w:t>ы</w:t>
      </w:r>
      <w:r w:rsidR="006B17AA" w:rsidRPr="00E73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8C2">
        <w:rPr>
          <w:rFonts w:ascii="Times New Roman" w:hAnsi="Times New Roman" w:cs="Times New Roman"/>
          <w:bCs/>
          <w:sz w:val="24"/>
          <w:szCs w:val="24"/>
        </w:rPr>
        <w:t>локально-нормативные акты.</w:t>
      </w:r>
    </w:p>
    <w:p w:rsidR="006B17AA" w:rsidRDefault="006B18C2" w:rsidP="00E731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6B17AA" w:rsidRPr="00E73123">
        <w:rPr>
          <w:rFonts w:ascii="Times New Roman" w:hAnsi="Times New Roman" w:cs="Times New Roman"/>
          <w:bCs/>
          <w:sz w:val="24"/>
          <w:szCs w:val="24"/>
        </w:rPr>
        <w:t>. С целью формирования толерантного отношения к детям с ограниченными возможностями здоровья пров</w:t>
      </w:r>
      <w:r w:rsidR="003161F2">
        <w:rPr>
          <w:rFonts w:ascii="Times New Roman" w:hAnsi="Times New Roman" w:cs="Times New Roman"/>
          <w:bCs/>
          <w:sz w:val="24"/>
          <w:szCs w:val="24"/>
        </w:rPr>
        <w:t>одятся</w:t>
      </w:r>
      <w:r w:rsidR="006B17AA" w:rsidRPr="00E7312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3161F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ежегодно </w:t>
      </w:r>
      <w:r w:rsidR="003161F2">
        <w:rPr>
          <w:rFonts w:ascii="Times New Roman" w:hAnsi="Times New Roman" w:cs="Times New Roman"/>
          <w:bCs/>
          <w:sz w:val="24"/>
          <w:szCs w:val="24"/>
        </w:rPr>
        <w:t>к</w:t>
      </w:r>
      <w:r w:rsidR="006B17AA" w:rsidRPr="00E73123">
        <w:rPr>
          <w:rFonts w:ascii="Times New Roman" w:hAnsi="Times New Roman" w:cs="Times New Roman"/>
          <w:bCs/>
          <w:sz w:val="24"/>
          <w:szCs w:val="24"/>
        </w:rPr>
        <w:t>лассные часы «Учимся жить вместе» с</w:t>
      </w:r>
      <w:r w:rsidR="00316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7AA" w:rsidRPr="00E73123">
        <w:rPr>
          <w:rFonts w:ascii="Times New Roman" w:hAnsi="Times New Roman" w:cs="Times New Roman"/>
          <w:bCs/>
          <w:sz w:val="24"/>
          <w:szCs w:val="24"/>
        </w:rPr>
        <w:t xml:space="preserve">1 по 11 классы,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6B17AA" w:rsidRPr="00E73123">
        <w:rPr>
          <w:rFonts w:ascii="Times New Roman" w:hAnsi="Times New Roman" w:cs="Times New Roman"/>
          <w:bCs/>
          <w:sz w:val="24"/>
          <w:szCs w:val="24"/>
        </w:rPr>
        <w:t>онцерт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6B17AA" w:rsidRPr="00E73123">
        <w:rPr>
          <w:rFonts w:ascii="Times New Roman" w:hAnsi="Times New Roman" w:cs="Times New Roman"/>
          <w:bCs/>
          <w:sz w:val="24"/>
          <w:szCs w:val="24"/>
        </w:rPr>
        <w:t xml:space="preserve"> для матерей детей-ивалидов и детей с ОВЗ, а также беседы на родительских собраниях.</w:t>
      </w:r>
    </w:p>
    <w:p w:rsidR="002D53BD" w:rsidRPr="00E73123" w:rsidRDefault="002D53BD" w:rsidP="002D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123">
        <w:rPr>
          <w:rFonts w:ascii="Times New Roman" w:hAnsi="Times New Roman" w:cs="Times New Roman"/>
          <w:sz w:val="24"/>
          <w:szCs w:val="24"/>
        </w:rPr>
        <w:t>С целью создания беспрепятственного доступа на территорию здани</w:t>
      </w:r>
      <w:r w:rsidR="00DD278C">
        <w:rPr>
          <w:rFonts w:ascii="Times New Roman" w:hAnsi="Times New Roman" w:cs="Times New Roman"/>
          <w:sz w:val="24"/>
          <w:szCs w:val="24"/>
        </w:rPr>
        <w:t>е</w:t>
      </w:r>
      <w:r w:rsidRPr="00E73123">
        <w:rPr>
          <w:rFonts w:ascii="Times New Roman" w:hAnsi="Times New Roman" w:cs="Times New Roman"/>
          <w:sz w:val="24"/>
          <w:szCs w:val="24"/>
        </w:rPr>
        <w:t xml:space="preserve"> школы оборудован</w:t>
      </w:r>
      <w:r w:rsidR="00DD278C">
        <w:rPr>
          <w:rFonts w:ascii="Times New Roman" w:hAnsi="Times New Roman" w:cs="Times New Roman"/>
          <w:sz w:val="24"/>
          <w:szCs w:val="24"/>
        </w:rPr>
        <w:t>о</w:t>
      </w:r>
      <w:r w:rsidRPr="00E73123">
        <w:rPr>
          <w:rFonts w:ascii="Times New Roman" w:hAnsi="Times New Roman" w:cs="Times New Roman"/>
          <w:sz w:val="24"/>
          <w:szCs w:val="24"/>
        </w:rPr>
        <w:t xml:space="preserve"> пандус</w:t>
      </w:r>
      <w:r w:rsidR="00DD278C">
        <w:rPr>
          <w:rFonts w:ascii="Times New Roman" w:hAnsi="Times New Roman" w:cs="Times New Roman"/>
          <w:sz w:val="24"/>
          <w:szCs w:val="24"/>
        </w:rPr>
        <w:t>ом. На 1 этаже</w:t>
      </w:r>
      <w:r w:rsidRPr="00E73123">
        <w:rPr>
          <w:rFonts w:ascii="Times New Roman" w:hAnsi="Times New Roman" w:cs="Times New Roman"/>
          <w:sz w:val="24"/>
          <w:szCs w:val="24"/>
        </w:rPr>
        <w:t xml:space="preserve">  и специальным санузлом для людей  с нарушениями опорно-двигательного аппарата.</w:t>
      </w:r>
    </w:p>
    <w:p w:rsidR="002D53BD" w:rsidRPr="00E73123" w:rsidRDefault="002D53BD" w:rsidP="002D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123">
        <w:rPr>
          <w:rFonts w:ascii="Times New Roman" w:hAnsi="Times New Roman" w:cs="Times New Roman"/>
          <w:sz w:val="24"/>
          <w:szCs w:val="24"/>
        </w:rPr>
        <w:t>В течение года з</w:t>
      </w:r>
      <w:r w:rsidRPr="00E73123">
        <w:rPr>
          <w:rFonts w:ascii="Times New Roman" w:eastAsia="Calibri" w:hAnsi="Times New Roman" w:cs="Times New Roman"/>
          <w:sz w:val="24"/>
          <w:szCs w:val="24"/>
        </w:rPr>
        <w:t>акуплено следующее оборудование:</w:t>
      </w:r>
    </w:p>
    <w:p w:rsidR="002D53BD" w:rsidRPr="00E73123" w:rsidRDefault="002D53BD" w:rsidP="002D53BD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3123">
        <w:rPr>
          <w:rFonts w:ascii="Times New Roman" w:eastAsia="Calibri" w:hAnsi="Times New Roman" w:cs="Times New Roman"/>
          <w:sz w:val="24"/>
          <w:szCs w:val="24"/>
        </w:rPr>
        <w:t>ступенькоход</w:t>
      </w:r>
      <w:proofErr w:type="spellEnd"/>
      <w:r w:rsidRPr="00E731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3123">
        <w:rPr>
          <w:rFonts w:ascii="Times New Roman" w:eastAsia="Calibri" w:hAnsi="Times New Roman" w:cs="Times New Roman"/>
          <w:sz w:val="24"/>
          <w:szCs w:val="24"/>
          <w:lang w:val="en-US"/>
        </w:rPr>
        <w:t>LY</w:t>
      </w:r>
      <w:r w:rsidRPr="00E73123">
        <w:rPr>
          <w:rFonts w:ascii="Times New Roman" w:eastAsia="Calibri" w:hAnsi="Times New Roman" w:cs="Times New Roman"/>
          <w:sz w:val="24"/>
          <w:szCs w:val="24"/>
        </w:rPr>
        <w:t>-</w:t>
      </w:r>
      <w:r w:rsidRPr="00E73123">
        <w:rPr>
          <w:rFonts w:ascii="Times New Roman" w:eastAsia="Calibri" w:hAnsi="Times New Roman" w:cs="Times New Roman"/>
          <w:sz w:val="24"/>
          <w:szCs w:val="24"/>
          <w:lang w:val="en-US"/>
        </w:rPr>
        <w:t>YACK</w:t>
      </w:r>
      <w:r w:rsidRPr="00E73123">
        <w:rPr>
          <w:rFonts w:ascii="Times New Roman" w:eastAsia="Calibri" w:hAnsi="Times New Roman" w:cs="Times New Roman"/>
          <w:sz w:val="24"/>
          <w:szCs w:val="24"/>
        </w:rPr>
        <w:t>-911 со стулом для перевозки, для преодоления лестничных маршей  (с помощью сопровождающего лица).</w:t>
      </w:r>
    </w:p>
    <w:p w:rsidR="002D53BD" w:rsidRPr="00E73123" w:rsidRDefault="002D53BD" w:rsidP="002D53BD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3123">
        <w:rPr>
          <w:rFonts w:ascii="Times New Roman" w:eastAsia="Calibri" w:hAnsi="Times New Roman" w:cs="Times New Roman"/>
          <w:sz w:val="24"/>
          <w:szCs w:val="24"/>
        </w:rPr>
        <w:t>диагностический</w:t>
      </w:r>
      <w:proofErr w:type="gramEnd"/>
      <w:r w:rsidRPr="00E73123">
        <w:rPr>
          <w:rFonts w:ascii="Times New Roman" w:eastAsia="Calibri" w:hAnsi="Times New Roman" w:cs="Times New Roman"/>
          <w:sz w:val="24"/>
          <w:szCs w:val="24"/>
        </w:rPr>
        <w:t xml:space="preserve"> оборудование (для первичной и контрольной диагностики), в т.ч. контрольно-диагностические материалы для проведения психолого-педагогического обследования детей с ограниченными возможностями здоровья, коррекционно-развивающего программного комплекса для проведения индивидуальных и фронтальных занятий по развитию, коррекции речи в образовательных учреждениях</w:t>
      </w:r>
    </w:p>
    <w:p w:rsidR="002D53BD" w:rsidRPr="00E73123" w:rsidRDefault="002D53BD" w:rsidP="002D53BD">
      <w:pPr>
        <w:pStyle w:val="a6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73123">
        <w:rPr>
          <w:rFonts w:ascii="Times New Roman" w:eastAsia="Calibri" w:hAnsi="Times New Roman" w:cs="Times New Roman"/>
          <w:sz w:val="24"/>
          <w:szCs w:val="24"/>
        </w:rPr>
        <w:t xml:space="preserve">логопедический тренажер «Дельфа-142.1» </w:t>
      </w:r>
    </w:p>
    <w:p w:rsidR="002D53BD" w:rsidRPr="00E73123" w:rsidRDefault="002D53BD" w:rsidP="002D53BD">
      <w:pPr>
        <w:pStyle w:val="a6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73123">
        <w:rPr>
          <w:rFonts w:ascii="Times New Roman" w:eastAsia="Calibri" w:hAnsi="Times New Roman" w:cs="Times New Roman"/>
          <w:sz w:val="24"/>
          <w:szCs w:val="24"/>
          <w:lang w:val="en-US"/>
        </w:rPr>
        <w:t>LED</w:t>
      </w:r>
      <w:r w:rsidRPr="00E73123">
        <w:rPr>
          <w:rFonts w:ascii="Times New Roman" w:eastAsia="Calibri" w:hAnsi="Times New Roman" w:cs="Times New Roman"/>
          <w:sz w:val="24"/>
          <w:szCs w:val="24"/>
        </w:rPr>
        <w:t xml:space="preserve">-панель, соляная лампа «Минерал», установка для </w:t>
      </w:r>
      <w:proofErr w:type="spellStart"/>
      <w:r w:rsidRPr="00E73123">
        <w:rPr>
          <w:rFonts w:ascii="Times New Roman" w:eastAsia="Calibri" w:hAnsi="Times New Roman" w:cs="Times New Roman"/>
          <w:sz w:val="24"/>
          <w:szCs w:val="24"/>
        </w:rPr>
        <w:t>ароматерапии</w:t>
      </w:r>
      <w:proofErr w:type="spellEnd"/>
      <w:r w:rsidRPr="00E73123">
        <w:rPr>
          <w:rFonts w:ascii="Times New Roman" w:eastAsia="Calibri" w:hAnsi="Times New Roman" w:cs="Times New Roman"/>
          <w:sz w:val="24"/>
          <w:szCs w:val="24"/>
        </w:rPr>
        <w:t xml:space="preserve"> ЭФА, набор масел, набора масел №2, набора  </w:t>
      </w:r>
      <w:r w:rsidRPr="00E73123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E73123">
        <w:rPr>
          <w:rFonts w:ascii="Times New Roman" w:eastAsia="Calibri" w:hAnsi="Times New Roman" w:cs="Times New Roman"/>
          <w:sz w:val="24"/>
          <w:szCs w:val="24"/>
        </w:rPr>
        <w:t>-дисков для релаксации (5шт в комплекте), песочного стола «Эксклюзив-2», песка кварцевого, модуля из шести ячеек.</w:t>
      </w:r>
    </w:p>
    <w:p w:rsidR="002D53BD" w:rsidRPr="00E73123" w:rsidRDefault="002D53BD" w:rsidP="002D53BD">
      <w:pPr>
        <w:pStyle w:val="a6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73123">
        <w:rPr>
          <w:rFonts w:ascii="Times New Roman" w:eastAsia="Calibri" w:hAnsi="Times New Roman" w:cs="Times New Roman"/>
          <w:sz w:val="24"/>
          <w:szCs w:val="24"/>
        </w:rPr>
        <w:t xml:space="preserve"> документ - камеры для слабовидящих детей.</w:t>
      </w:r>
    </w:p>
    <w:p w:rsidR="001C1134" w:rsidRPr="00DD278C" w:rsidRDefault="008A7532" w:rsidP="00DD278C">
      <w:pPr>
        <w:pStyle w:val="a6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78C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1C1134" w:rsidRPr="00DD278C">
        <w:rPr>
          <w:rFonts w:ascii="Times New Roman" w:hAnsi="Times New Roman" w:cs="Times New Roman"/>
          <w:sz w:val="24"/>
          <w:szCs w:val="24"/>
        </w:rPr>
        <w:t>проект</w:t>
      </w:r>
      <w:r w:rsidRPr="00DD278C">
        <w:rPr>
          <w:rFonts w:ascii="Times New Roman" w:hAnsi="Times New Roman" w:cs="Times New Roman"/>
          <w:sz w:val="24"/>
          <w:szCs w:val="24"/>
        </w:rPr>
        <w:t xml:space="preserve">  стал победителем в номинации «Духовность и культура» 11 конкурса социальных проектов «Стратегия успехов-2015» по  теме «Создание модели  инклюзивного образования детей с ограниченными возможностями здоровья и детей-инвалидов в услови</w:t>
      </w:r>
      <w:r w:rsidR="001C1134" w:rsidRPr="00DD278C">
        <w:rPr>
          <w:rFonts w:ascii="Times New Roman" w:hAnsi="Times New Roman" w:cs="Times New Roman"/>
          <w:sz w:val="24"/>
          <w:szCs w:val="24"/>
        </w:rPr>
        <w:t>ях общеобразовательной  школы». На деньги от данного конкурса было приобретен</w:t>
      </w:r>
      <w:r w:rsidR="00DD278C" w:rsidRPr="00DD278C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DD278C" w:rsidRPr="00DD278C">
        <w:rPr>
          <w:rFonts w:ascii="Times New Roman" w:hAnsi="Times New Roman" w:cs="Times New Roman"/>
          <w:sz w:val="24"/>
          <w:szCs w:val="24"/>
        </w:rPr>
        <w:t>м</w:t>
      </w:r>
      <w:r w:rsidR="001C1134" w:rsidRPr="00DD278C">
        <w:rPr>
          <w:rFonts w:ascii="Times New Roman" w:hAnsi="Times New Roman" w:cs="Times New Roman"/>
          <w:bCs/>
          <w:sz w:val="24"/>
          <w:szCs w:val="24"/>
        </w:rPr>
        <w:t>инипандусы</w:t>
      </w:r>
      <w:proofErr w:type="spellEnd"/>
      <w:proofErr w:type="gramStart"/>
      <w:r w:rsidR="001C1134" w:rsidRPr="00DD27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78C" w:rsidRPr="00DD278C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DD278C" w:rsidRPr="00DD278C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1C1134" w:rsidRPr="00DD278C">
        <w:rPr>
          <w:rFonts w:ascii="Times New Roman" w:hAnsi="Times New Roman" w:cs="Times New Roman"/>
          <w:sz w:val="24"/>
          <w:szCs w:val="24"/>
        </w:rPr>
        <w:t xml:space="preserve">арты для детей с </w:t>
      </w:r>
      <w:r w:rsidR="00DD278C" w:rsidRPr="00DD278C">
        <w:rPr>
          <w:rFonts w:ascii="Times New Roman" w:hAnsi="Times New Roman" w:cs="Times New Roman"/>
          <w:sz w:val="24"/>
          <w:szCs w:val="24"/>
        </w:rPr>
        <w:t>нарушениями ОДА</w:t>
      </w:r>
      <w:r w:rsidR="001C1134" w:rsidRPr="00DD278C">
        <w:rPr>
          <w:rFonts w:ascii="Times New Roman" w:hAnsi="Times New Roman" w:cs="Times New Roman"/>
          <w:sz w:val="24"/>
          <w:szCs w:val="24"/>
        </w:rPr>
        <w:t xml:space="preserve"> и детей инвалидов с регулировкой уровня высоты</w:t>
      </w:r>
      <w:r w:rsidR="00DD278C" w:rsidRPr="00DD278C">
        <w:rPr>
          <w:rFonts w:ascii="Times New Roman" w:hAnsi="Times New Roman" w:cs="Times New Roman"/>
          <w:sz w:val="24"/>
          <w:szCs w:val="24"/>
        </w:rPr>
        <w:t>,</w:t>
      </w:r>
      <w:r w:rsidR="001C1134" w:rsidRPr="00DD278C">
        <w:rPr>
          <w:rFonts w:ascii="Times New Roman" w:hAnsi="Times New Roman" w:cs="Times New Roman"/>
          <w:sz w:val="24"/>
          <w:szCs w:val="24"/>
        </w:rPr>
        <w:t xml:space="preserve"> цифровы</w:t>
      </w:r>
      <w:r w:rsidR="00DD278C" w:rsidRPr="00DD278C">
        <w:rPr>
          <w:rFonts w:ascii="Times New Roman" w:hAnsi="Times New Roman" w:cs="Times New Roman"/>
          <w:sz w:val="24"/>
          <w:szCs w:val="24"/>
        </w:rPr>
        <w:t>е</w:t>
      </w:r>
      <w:r w:rsidR="001C1134" w:rsidRPr="00DD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134" w:rsidRPr="00DD278C">
        <w:rPr>
          <w:rFonts w:ascii="Times New Roman" w:hAnsi="Times New Roman" w:cs="Times New Roman"/>
          <w:sz w:val="24"/>
          <w:szCs w:val="24"/>
        </w:rPr>
        <w:t>документ-камеры</w:t>
      </w:r>
      <w:proofErr w:type="spellEnd"/>
      <w:r w:rsidR="001C1134" w:rsidRPr="00DD278C">
        <w:rPr>
          <w:rFonts w:ascii="Times New Roman" w:hAnsi="Times New Roman" w:cs="Times New Roman"/>
          <w:sz w:val="24"/>
          <w:szCs w:val="24"/>
        </w:rPr>
        <w:t xml:space="preserve"> для слабовидящих детей</w:t>
      </w:r>
      <w:r w:rsidR="00DD278C" w:rsidRPr="00DD278C">
        <w:rPr>
          <w:rFonts w:ascii="Times New Roman" w:hAnsi="Times New Roman" w:cs="Times New Roman"/>
          <w:sz w:val="24"/>
          <w:szCs w:val="24"/>
        </w:rPr>
        <w:t xml:space="preserve">, </w:t>
      </w:r>
      <w:r w:rsidR="001C1134" w:rsidRPr="00DD278C">
        <w:rPr>
          <w:rFonts w:ascii="Times New Roman" w:hAnsi="Times New Roman" w:cs="Times New Roman"/>
          <w:sz w:val="24"/>
          <w:szCs w:val="24"/>
        </w:rPr>
        <w:t>логопедический  тренажер «</w:t>
      </w:r>
      <w:proofErr w:type="spellStart"/>
      <w:r w:rsidR="001C1134" w:rsidRPr="00DD278C">
        <w:rPr>
          <w:rFonts w:ascii="Times New Roman" w:hAnsi="Times New Roman" w:cs="Times New Roman"/>
          <w:sz w:val="24"/>
          <w:szCs w:val="24"/>
        </w:rPr>
        <w:t>Дельфа</w:t>
      </w:r>
      <w:proofErr w:type="spellEnd"/>
      <w:r w:rsidR="001C1134" w:rsidRPr="00DD278C">
        <w:rPr>
          <w:rFonts w:ascii="Times New Roman" w:hAnsi="Times New Roman" w:cs="Times New Roman"/>
          <w:sz w:val="24"/>
          <w:szCs w:val="24"/>
        </w:rPr>
        <w:t xml:space="preserve">» -  тренажер для речевой  реабилитации и коррекции звукопроизношения у детей с нарушениями речи. </w:t>
      </w:r>
    </w:p>
    <w:p w:rsidR="00514CE2" w:rsidRPr="00DD278C" w:rsidRDefault="00B1329E" w:rsidP="00E73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123">
        <w:rPr>
          <w:rFonts w:ascii="Times New Roman" w:hAnsi="Times New Roman" w:cs="Times New Roman"/>
          <w:sz w:val="24"/>
          <w:szCs w:val="24"/>
        </w:rPr>
        <w:t xml:space="preserve">Активно идет методическая работа в данном направлении: семинары, круглые столы по </w:t>
      </w:r>
      <w:r w:rsidRPr="00DD278C">
        <w:rPr>
          <w:rFonts w:ascii="Times New Roman" w:hAnsi="Times New Roman" w:cs="Times New Roman"/>
          <w:sz w:val="24"/>
          <w:szCs w:val="24"/>
        </w:rPr>
        <w:t>обмену опытом</w:t>
      </w:r>
      <w:r w:rsidR="00B3737D" w:rsidRPr="00DD27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7C9B" w:rsidRPr="00DD278C">
        <w:rPr>
          <w:rFonts w:ascii="Times New Roman" w:hAnsi="Times New Roman" w:cs="Times New Roman"/>
          <w:sz w:val="24"/>
          <w:szCs w:val="24"/>
        </w:rPr>
        <w:t xml:space="preserve"> </w:t>
      </w:r>
      <w:r w:rsidR="00DD278C" w:rsidRPr="00DD278C">
        <w:rPr>
          <w:rFonts w:ascii="Times New Roman" w:hAnsi="Times New Roman" w:cs="Times New Roman"/>
          <w:sz w:val="24"/>
          <w:szCs w:val="24"/>
        </w:rPr>
        <w:t>Педагоги делятся опытом в данном направлении.</w:t>
      </w:r>
    </w:p>
    <w:p w:rsidR="00B3737D" w:rsidRDefault="00DD278C" w:rsidP="00614734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года работы в данном направлении показали увеличение </w:t>
      </w:r>
      <w:r w:rsidR="00B3737D" w:rsidRPr="00DD278C">
        <w:rPr>
          <w:rFonts w:ascii="Times New Roman" w:hAnsi="Times New Roman" w:cs="Times New Roman"/>
          <w:sz w:val="24"/>
          <w:szCs w:val="24"/>
        </w:rPr>
        <w:t>успешно адаптированных и социализированных обучающихся с</w:t>
      </w:r>
      <w:r w:rsidR="00B3737D" w:rsidRPr="00E73123">
        <w:rPr>
          <w:rFonts w:ascii="Times New Roman" w:hAnsi="Times New Roman" w:cs="Times New Roman"/>
          <w:sz w:val="24"/>
          <w:szCs w:val="24"/>
        </w:rPr>
        <w:t xml:space="preserve"> ОВЗ  к образовательной деятельности и жизнедеятельности в целом. Увелич</w:t>
      </w:r>
      <w:r w:rsidR="005F3458">
        <w:rPr>
          <w:rFonts w:ascii="Times New Roman" w:hAnsi="Times New Roman" w:cs="Times New Roman"/>
          <w:sz w:val="24"/>
          <w:szCs w:val="24"/>
        </w:rPr>
        <w:t>илась</w:t>
      </w:r>
      <w:r w:rsidR="00B3737D" w:rsidRPr="00E73123">
        <w:rPr>
          <w:rFonts w:ascii="Times New Roman" w:hAnsi="Times New Roman" w:cs="Times New Roman"/>
          <w:sz w:val="24"/>
          <w:szCs w:val="24"/>
        </w:rPr>
        <w:t xml:space="preserve">  </w:t>
      </w:r>
      <w:r w:rsidR="00B3737D" w:rsidRPr="00E73123">
        <w:rPr>
          <w:rFonts w:ascii="Times New Roman" w:eastAsia="Calibri" w:hAnsi="Times New Roman" w:cs="Times New Roman"/>
          <w:sz w:val="24"/>
          <w:szCs w:val="24"/>
        </w:rPr>
        <w:t>дол</w:t>
      </w:r>
      <w:r w:rsidR="005F3458">
        <w:rPr>
          <w:rFonts w:ascii="Times New Roman" w:eastAsia="Calibri" w:hAnsi="Times New Roman" w:cs="Times New Roman"/>
          <w:sz w:val="24"/>
          <w:szCs w:val="24"/>
        </w:rPr>
        <w:t>я</w:t>
      </w:r>
      <w:r w:rsidR="00B3737D" w:rsidRPr="00E73123">
        <w:rPr>
          <w:rFonts w:ascii="Times New Roman" w:eastAsia="Calibri" w:hAnsi="Times New Roman" w:cs="Times New Roman"/>
          <w:sz w:val="24"/>
          <w:szCs w:val="24"/>
        </w:rPr>
        <w:t xml:space="preserve"> педагогов прошедших курсовую подготовку и обладающих необходимой квалификацией для</w:t>
      </w:r>
      <w:r w:rsidR="00614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14734">
        <w:rPr>
          <w:rFonts w:ascii="Times New Roman" w:eastAsia="Calibri" w:hAnsi="Times New Roman" w:cs="Times New Roman"/>
          <w:sz w:val="24"/>
          <w:szCs w:val="24"/>
        </w:rPr>
        <w:t>обучения детей</w:t>
      </w:r>
      <w:proofErr w:type="gramEnd"/>
      <w:r w:rsidR="00614734">
        <w:rPr>
          <w:rFonts w:ascii="Times New Roman" w:eastAsia="Calibri" w:hAnsi="Times New Roman" w:cs="Times New Roman"/>
          <w:sz w:val="24"/>
          <w:szCs w:val="24"/>
        </w:rPr>
        <w:t xml:space="preserve"> по адаптированным рабочим программам. </w:t>
      </w:r>
    </w:p>
    <w:p w:rsidR="00614734" w:rsidRPr="00614734" w:rsidRDefault="00614734" w:rsidP="0061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34">
        <w:rPr>
          <w:rFonts w:ascii="Times New Roman" w:hAnsi="Times New Roman" w:cs="Times New Roman"/>
          <w:sz w:val="24"/>
          <w:szCs w:val="24"/>
        </w:rPr>
        <w:lastRenderedPageBreak/>
        <w:t>В процессе всестороннего сопровождения разных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14734">
        <w:rPr>
          <w:rFonts w:ascii="Times New Roman" w:hAnsi="Times New Roman" w:cs="Times New Roman"/>
          <w:sz w:val="24"/>
          <w:szCs w:val="24"/>
        </w:rPr>
        <w:t xml:space="preserve"> инклюзии заметен результат. После коррекционно-развивающих занятий мы видим улучшения психического развития по параметрам внимания, памяти и  двигательной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у детей с ОВЗ</w:t>
      </w:r>
      <w:r w:rsidRPr="00614734">
        <w:rPr>
          <w:rFonts w:ascii="Times New Roman" w:hAnsi="Times New Roman" w:cs="Times New Roman"/>
          <w:sz w:val="24"/>
          <w:szCs w:val="24"/>
        </w:rPr>
        <w:t>.</w:t>
      </w:r>
    </w:p>
    <w:p w:rsidR="00614734" w:rsidRPr="00614734" w:rsidRDefault="00614734" w:rsidP="0061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734">
        <w:rPr>
          <w:rFonts w:ascii="Times New Roman" w:hAnsi="Times New Roman" w:cs="Times New Roman"/>
          <w:sz w:val="24"/>
          <w:szCs w:val="24"/>
        </w:rPr>
        <w:t>При систематическом сопровождении  и включении в воспитательный процесс класса есть  огромный положительный результат реабилитационно - общественного характера: коммуникативный прогресс в общении со сверстниками, в бытовом навыке, в ориентации в жизненных ситуациях.</w:t>
      </w:r>
    </w:p>
    <w:p w:rsidR="00B3737D" w:rsidRPr="00E73123" w:rsidRDefault="00B3737D" w:rsidP="00E7312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123">
        <w:rPr>
          <w:rFonts w:ascii="Times New Roman" w:eastAsia="Calibri" w:hAnsi="Times New Roman" w:cs="Times New Roman"/>
          <w:sz w:val="24"/>
          <w:szCs w:val="24"/>
        </w:rPr>
        <w:t xml:space="preserve">Конечно, организация </w:t>
      </w:r>
      <w:r w:rsidR="00614734">
        <w:rPr>
          <w:rFonts w:ascii="Times New Roman" w:eastAsia="Calibri" w:hAnsi="Times New Roman" w:cs="Times New Roman"/>
          <w:sz w:val="24"/>
          <w:szCs w:val="24"/>
        </w:rPr>
        <w:t xml:space="preserve">и работа в </w:t>
      </w:r>
      <w:r w:rsidR="00A3656D">
        <w:rPr>
          <w:rFonts w:ascii="Times New Roman" w:eastAsia="Calibri" w:hAnsi="Times New Roman" w:cs="Times New Roman"/>
          <w:sz w:val="24"/>
          <w:szCs w:val="24"/>
        </w:rPr>
        <w:t>данно</w:t>
      </w:r>
      <w:r w:rsidR="00614734">
        <w:rPr>
          <w:rFonts w:ascii="Times New Roman" w:eastAsia="Calibri" w:hAnsi="Times New Roman" w:cs="Times New Roman"/>
          <w:sz w:val="24"/>
          <w:szCs w:val="24"/>
        </w:rPr>
        <w:t>м</w:t>
      </w:r>
      <w:r w:rsidR="00A3656D">
        <w:rPr>
          <w:rFonts w:ascii="Times New Roman" w:eastAsia="Calibri" w:hAnsi="Times New Roman" w:cs="Times New Roman"/>
          <w:sz w:val="24"/>
          <w:szCs w:val="24"/>
        </w:rPr>
        <w:t xml:space="preserve"> направлени</w:t>
      </w:r>
      <w:r w:rsidR="00614734">
        <w:rPr>
          <w:rFonts w:ascii="Times New Roman" w:eastAsia="Calibri" w:hAnsi="Times New Roman" w:cs="Times New Roman"/>
          <w:sz w:val="24"/>
          <w:szCs w:val="24"/>
        </w:rPr>
        <w:t>и</w:t>
      </w:r>
      <w:r w:rsidRPr="00E73123">
        <w:rPr>
          <w:rFonts w:ascii="Times New Roman" w:eastAsia="Calibri" w:hAnsi="Times New Roman" w:cs="Times New Roman"/>
          <w:sz w:val="24"/>
          <w:szCs w:val="24"/>
        </w:rPr>
        <w:t xml:space="preserve"> сопряжена со многими рисками.</w:t>
      </w:r>
    </w:p>
    <w:p w:rsidR="00B3737D" w:rsidRPr="00E73123" w:rsidRDefault="00B3737D" w:rsidP="00E73123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123">
        <w:rPr>
          <w:rFonts w:ascii="Times New Roman" w:hAnsi="Times New Roman" w:cs="Times New Roman"/>
          <w:sz w:val="24"/>
          <w:szCs w:val="24"/>
        </w:rPr>
        <w:t xml:space="preserve">Недостаточность финансирования </w:t>
      </w:r>
      <w:r w:rsidR="00A3656D">
        <w:rPr>
          <w:rFonts w:ascii="Times New Roman" w:hAnsi="Times New Roman" w:cs="Times New Roman"/>
          <w:sz w:val="24"/>
          <w:szCs w:val="24"/>
        </w:rPr>
        <w:t xml:space="preserve">мы решаем </w:t>
      </w:r>
      <w:proofErr w:type="gramStart"/>
      <w:r w:rsidR="00A3656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A3656D">
        <w:rPr>
          <w:rFonts w:ascii="Times New Roman" w:hAnsi="Times New Roman" w:cs="Times New Roman"/>
          <w:sz w:val="24"/>
          <w:szCs w:val="24"/>
        </w:rPr>
        <w:t>:</w:t>
      </w:r>
    </w:p>
    <w:p w:rsidR="00B3737D" w:rsidRPr="00E73123" w:rsidRDefault="00B3737D" w:rsidP="00E73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123">
        <w:rPr>
          <w:rFonts w:ascii="Times New Roman" w:hAnsi="Times New Roman" w:cs="Times New Roman"/>
          <w:sz w:val="24"/>
          <w:szCs w:val="24"/>
        </w:rPr>
        <w:t xml:space="preserve"> 1.Проведение в первоочередном порядке мероприятий, не требующих срочных вложений денежных средст</w:t>
      </w:r>
      <w:proofErr w:type="gramStart"/>
      <w:r w:rsidRPr="00E73123">
        <w:rPr>
          <w:rFonts w:ascii="Times New Roman" w:hAnsi="Times New Roman" w:cs="Times New Roman"/>
          <w:sz w:val="24"/>
          <w:szCs w:val="24"/>
        </w:rPr>
        <w:t>в</w:t>
      </w:r>
      <w:r w:rsidR="0061473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14734">
        <w:rPr>
          <w:rFonts w:ascii="Times New Roman" w:hAnsi="Times New Roman" w:cs="Times New Roman"/>
          <w:sz w:val="24"/>
          <w:szCs w:val="24"/>
        </w:rPr>
        <w:t>ленты)</w:t>
      </w:r>
      <w:r w:rsidRPr="00E73123">
        <w:rPr>
          <w:rFonts w:ascii="Times New Roman" w:hAnsi="Times New Roman" w:cs="Times New Roman"/>
          <w:sz w:val="24"/>
          <w:szCs w:val="24"/>
        </w:rPr>
        <w:t>.</w:t>
      </w:r>
    </w:p>
    <w:p w:rsidR="00B3737D" w:rsidRPr="00E73123" w:rsidRDefault="00B3737D" w:rsidP="00E73123">
      <w:pPr>
        <w:tabs>
          <w:tab w:val="left" w:pos="13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123">
        <w:rPr>
          <w:rFonts w:ascii="Times New Roman" w:hAnsi="Times New Roman" w:cs="Times New Roman"/>
          <w:sz w:val="24"/>
          <w:szCs w:val="24"/>
        </w:rPr>
        <w:t>2.Привлечение внебюджетных сре</w:t>
      </w:r>
      <w:proofErr w:type="gramStart"/>
      <w:r w:rsidRPr="00E73123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E73123">
        <w:rPr>
          <w:rFonts w:ascii="Times New Roman" w:hAnsi="Times New Roman" w:cs="Times New Roman"/>
          <w:sz w:val="24"/>
          <w:szCs w:val="24"/>
        </w:rPr>
        <w:t>я реализации проекта</w:t>
      </w:r>
      <w:r w:rsidR="00614734">
        <w:rPr>
          <w:rFonts w:ascii="Times New Roman" w:hAnsi="Times New Roman" w:cs="Times New Roman"/>
          <w:sz w:val="24"/>
          <w:szCs w:val="24"/>
        </w:rPr>
        <w:t xml:space="preserve"> </w:t>
      </w:r>
      <w:r w:rsidR="00A3656D">
        <w:rPr>
          <w:rFonts w:ascii="Times New Roman" w:hAnsi="Times New Roman" w:cs="Times New Roman"/>
          <w:sz w:val="24"/>
          <w:szCs w:val="24"/>
        </w:rPr>
        <w:t>(участие в различных конкурсах и  грантах)</w:t>
      </w:r>
      <w:r w:rsidRPr="00E73123">
        <w:rPr>
          <w:rFonts w:ascii="Times New Roman" w:hAnsi="Times New Roman" w:cs="Times New Roman"/>
          <w:sz w:val="24"/>
          <w:szCs w:val="24"/>
        </w:rPr>
        <w:t>.</w:t>
      </w:r>
    </w:p>
    <w:p w:rsidR="00B3737D" w:rsidRPr="00E73123" w:rsidRDefault="00B3737D" w:rsidP="00E73123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123">
        <w:rPr>
          <w:rFonts w:ascii="Times New Roman" w:hAnsi="Times New Roman" w:cs="Times New Roman"/>
          <w:sz w:val="24"/>
          <w:szCs w:val="24"/>
        </w:rPr>
        <w:t>Недостаточный уровень квалификации педагогов решается переподготовкой кадров, повышением квалификации.</w:t>
      </w:r>
    </w:p>
    <w:p w:rsidR="00B3737D" w:rsidRPr="00E73123" w:rsidRDefault="00B3737D" w:rsidP="00E73123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12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E731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3123">
        <w:rPr>
          <w:rFonts w:ascii="Times New Roman" w:hAnsi="Times New Roman" w:cs="Times New Roman"/>
          <w:sz w:val="24"/>
          <w:szCs w:val="24"/>
        </w:rPr>
        <w:t xml:space="preserve"> чтобы избежать возможное неполное освоение учебных программ, необходимо разрабатыва</w:t>
      </w:r>
      <w:r w:rsidR="00180033">
        <w:rPr>
          <w:rFonts w:ascii="Times New Roman" w:hAnsi="Times New Roman" w:cs="Times New Roman"/>
          <w:sz w:val="24"/>
          <w:szCs w:val="24"/>
        </w:rPr>
        <w:t xml:space="preserve">ем </w:t>
      </w:r>
      <w:r w:rsidRPr="00E73123">
        <w:rPr>
          <w:rFonts w:ascii="Times New Roman" w:hAnsi="Times New Roman" w:cs="Times New Roman"/>
          <w:sz w:val="24"/>
          <w:szCs w:val="24"/>
        </w:rPr>
        <w:t>индивидуальные учебные планы</w:t>
      </w:r>
      <w:r w:rsidR="00180033">
        <w:rPr>
          <w:rFonts w:ascii="Times New Roman" w:hAnsi="Times New Roman" w:cs="Times New Roman"/>
          <w:sz w:val="24"/>
          <w:szCs w:val="24"/>
        </w:rPr>
        <w:t>, адаптированные рабочие программы</w:t>
      </w:r>
      <w:r w:rsidRPr="00E73123">
        <w:rPr>
          <w:rFonts w:ascii="Times New Roman" w:hAnsi="Times New Roman" w:cs="Times New Roman"/>
          <w:sz w:val="24"/>
          <w:szCs w:val="24"/>
        </w:rPr>
        <w:t xml:space="preserve"> для «включенных» детей.</w:t>
      </w:r>
    </w:p>
    <w:p w:rsidR="00B3737D" w:rsidRPr="00E73123" w:rsidRDefault="00B3737D" w:rsidP="00E73123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123">
        <w:rPr>
          <w:rFonts w:ascii="Times New Roman" w:hAnsi="Times New Roman" w:cs="Times New Roman"/>
          <w:sz w:val="24"/>
          <w:szCs w:val="24"/>
        </w:rPr>
        <w:t>Сни</w:t>
      </w:r>
      <w:r w:rsidR="00180033">
        <w:rPr>
          <w:rFonts w:ascii="Times New Roman" w:hAnsi="Times New Roman" w:cs="Times New Roman"/>
          <w:sz w:val="24"/>
          <w:szCs w:val="24"/>
        </w:rPr>
        <w:t>жаем</w:t>
      </w:r>
      <w:r w:rsidRPr="00E73123">
        <w:rPr>
          <w:rFonts w:ascii="Times New Roman" w:hAnsi="Times New Roman" w:cs="Times New Roman"/>
          <w:sz w:val="24"/>
          <w:szCs w:val="24"/>
        </w:rPr>
        <w:t xml:space="preserve"> проявлени</w:t>
      </w:r>
      <w:r w:rsidR="00180033">
        <w:rPr>
          <w:rFonts w:ascii="Times New Roman" w:hAnsi="Times New Roman" w:cs="Times New Roman"/>
          <w:sz w:val="24"/>
          <w:szCs w:val="24"/>
        </w:rPr>
        <w:t>е</w:t>
      </w:r>
      <w:r w:rsidRPr="00E73123">
        <w:rPr>
          <w:rFonts w:ascii="Times New Roman" w:hAnsi="Times New Roman" w:cs="Times New Roman"/>
          <w:sz w:val="24"/>
          <w:szCs w:val="24"/>
        </w:rPr>
        <w:t xml:space="preserve"> стрессовой педагогической тактики через психолого-педагогическое сопрово</w:t>
      </w:r>
      <w:r w:rsidR="00180033">
        <w:rPr>
          <w:rFonts w:ascii="Times New Roman" w:hAnsi="Times New Roman" w:cs="Times New Roman"/>
          <w:sz w:val="24"/>
          <w:szCs w:val="24"/>
        </w:rPr>
        <w:t>ждение.</w:t>
      </w:r>
    </w:p>
    <w:p w:rsidR="00870728" w:rsidRDefault="00067CD0" w:rsidP="0087072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CD0">
        <w:rPr>
          <w:rFonts w:ascii="Times New Roman" w:hAnsi="Times New Roman" w:cs="Times New Roman"/>
          <w:bCs/>
          <w:sz w:val="24"/>
          <w:szCs w:val="24"/>
        </w:rPr>
        <w:t>В декабре 2015г. МАОУ «Средняя школа №5»</w:t>
      </w:r>
      <w:r w:rsidR="00614734">
        <w:rPr>
          <w:rFonts w:ascii="Times New Roman" w:hAnsi="Times New Roman" w:cs="Times New Roman"/>
          <w:bCs/>
          <w:sz w:val="24"/>
          <w:szCs w:val="24"/>
        </w:rPr>
        <w:t xml:space="preserve"> города </w:t>
      </w:r>
      <w:r w:rsidR="005600D6">
        <w:rPr>
          <w:rFonts w:ascii="Times New Roman" w:hAnsi="Times New Roman" w:cs="Times New Roman"/>
          <w:bCs/>
          <w:sz w:val="24"/>
          <w:szCs w:val="24"/>
        </w:rPr>
        <w:t>Когалыма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как </w:t>
      </w:r>
      <w:r w:rsidRPr="00067CD0">
        <w:rPr>
          <w:rFonts w:ascii="Times New Roman" w:hAnsi="Times New Roman" w:cs="Times New Roman"/>
          <w:bCs/>
          <w:sz w:val="24"/>
          <w:szCs w:val="24"/>
        </w:rPr>
        <w:t xml:space="preserve"> существование инновационной площадки прекратило, но деятельность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CD0">
        <w:rPr>
          <w:rFonts w:ascii="Times New Roman" w:hAnsi="Times New Roman" w:cs="Times New Roman"/>
          <w:bCs/>
          <w:sz w:val="24"/>
          <w:szCs w:val="24"/>
        </w:rPr>
        <w:t>данном направлении продолжается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7072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06088" w:rsidRDefault="00786174" w:rsidP="0087072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123">
        <w:rPr>
          <w:rFonts w:ascii="Times New Roman" w:hAnsi="Times New Roman" w:cs="Times New Roman"/>
          <w:bCs/>
          <w:sz w:val="24"/>
          <w:szCs w:val="24"/>
        </w:rPr>
        <w:t xml:space="preserve">Международный опыт показывает, что развитие системы инклюзивного образование – долгосрочная стратегия, требующая терпения и терпимости, последовательности, непрерывности, </w:t>
      </w:r>
      <w:proofErr w:type="spellStart"/>
      <w:r w:rsidRPr="00E73123">
        <w:rPr>
          <w:rFonts w:ascii="Times New Roman" w:hAnsi="Times New Roman" w:cs="Times New Roman"/>
          <w:bCs/>
          <w:sz w:val="24"/>
          <w:szCs w:val="24"/>
        </w:rPr>
        <w:t>поэтапности</w:t>
      </w:r>
      <w:proofErr w:type="spellEnd"/>
      <w:r w:rsidRPr="00E73123">
        <w:rPr>
          <w:rFonts w:ascii="Times New Roman" w:hAnsi="Times New Roman" w:cs="Times New Roman"/>
          <w:bCs/>
          <w:sz w:val="24"/>
          <w:szCs w:val="24"/>
        </w:rPr>
        <w:t xml:space="preserve"> и комплексного подхода для ее реализации.</w:t>
      </w:r>
      <w:r w:rsidR="00F06088" w:rsidRPr="00E731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0728" w:rsidRPr="00E73123" w:rsidRDefault="00870728" w:rsidP="0087072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6174" w:rsidRPr="00E73123" w:rsidRDefault="00786174" w:rsidP="00E73123">
      <w:pPr>
        <w:pStyle w:val="a6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613" w:rsidRPr="00E73123" w:rsidRDefault="00D05613" w:rsidP="00E731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5613" w:rsidRPr="00E73123" w:rsidRDefault="00D05613" w:rsidP="00E731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2627" w:rsidRPr="00E73123" w:rsidRDefault="00A82627" w:rsidP="00E731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2627" w:rsidRPr="00E73123" w:rsidRDefault="00A82627" w:rsidP="00E731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2627" w:rsidRPr="00E73123" w:rsidRDefault="00A82627" w:rsidP="00E731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82627" w:rsidRPr="00E73123" w:rsidSect="00A8262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021C"/>
    <w:multiLevelType w:val="hybridMultilevel"/>
    <w:tmpl w:val="2282285C"/>
    <w:lvl w:ilvl="0" w:tplc="B5D67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988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7C4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58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87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C0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86C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EE8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49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642A3D"/>
    <w:multiLevelType w:val="hybridMultilevel"/>
    <w:tmpl w:val="E436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35F08"/>
    <w:multiLevelType w:val="hybridMultilevel"/>
    <w:tmpl w:val="0AA6F6B8"/>
    <w:lvl w:ilvl="0" w:tplc="B826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0B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EE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EA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8E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E6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44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CA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AD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C73476"/>
    <w:multiLevelType w:val="hybridMultilevel"/>
    <w:tmpl w:val="BDBC5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DA02E9"/>
    <w:multiLevelType w:val="hybridMultilevel"/>
    <w:tmpl w:val="F20E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3754C"/>
    <w:multiLevelType w:val="hybridMultilevel"/>
    <w:tmpl w:val="C2F48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D61ECD"/>
    <w:multiLevelType w:val="hybridMultilevel"/>
    <w:tmpl w:val="935A849A"/>
    <w:lvl w:ilvl="0" w:tplc="753E6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A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C1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26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0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CC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6E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26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AF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86680F"/>
    <w:multiLevelType w:val="hybridMultilevel"/>
    <w:tmpl w:val="F20E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869"/>
    <w:rsid w:val="00011048"/>
    <w:rsid w:val="00021FA6"/>
    <w:rsid w:val="0004105E"/>
    <w:rsid w:val="000619A2"/>
    <w:rsid w:val="00067CD0"/>
    <w:rsid w:val="000E5E79"/>
    <w:rsid w:val="00100C2A"/>
    <w:rsid w:val="001317B0"/>
    <w:rsid w:val="001360D2"/>
    <w:rsid w:val="00160E01"/>
    <w:rsid w:val="00165B52"/>
    <w:rsid w:val="00180033"/>
    <w:rsid w:val="001C1134"/>
    <w:rsid w:val="001E7D3C"/>
    <w:rsid w:val="00211772"/>
    <w:rsid w:val="002224F9"/>
    <w:rsid w:val="00234B01"/>
    <w:rsid w:val="002361E6"/>
    <w:rsid w:val="002B7463"/>
    <w:rsid w:val="002C1F03"/>
    <w:rsid w:val="002D53BD"/>
    <w:rsid w:val="003161F2"/>
    <w:rsid w:val="00330521"/>
    <w:rsid w:val="00344761"/>
    <w:rsid w:val="00371CBF"/>
    <w:rsid w:val="003934F0"/>
    <w:rsid w:val="003B411B"/>
    <w:rsid w:val="003D0B3B"/>
    <w:rsid w:val="003F0972"/>
    <w:rsid w:val="003F0A9D"/>
    <w:rsid w:val="003F699A"/>
    <w:rsid w:val="0046295F"/>
    <w:rsid w:val="004A48C6"/>
    <w:rsid w:val="004B247A"/>
    <w:rsid w:val="004F274A"/>
    <w:rsid w:val="00514CE2"/>
    <w:rsid w:val="0054694C"/>
    <w:rsid w:val="00551D70"/>
    <w:rsid w:val="005600D6"/>
    <w:rsid w:val="005643F7"/>
    <w:rsid w:val="00576871"/>
    <w:rsid w:val="00581412"/>
    <w:rsid w:val="005C12AD"/>
    <w:rsid w:val="005C1E9F"/>
    <w:rsid w:val="005C7C9B"/>
    <w:rsid w:val="005F3458"/>
    <w:rsid w:val="00614734"/>
    <w:rsid w:val="00614A69"/>
    <w:rsid w:val="006165DD"/>
    <w:rsid w:val="00635655"/>
    <w:rsid w:val="006B12D5"/>
    <w:rsid w:val="006B17AA"/>
    <w:rsid w:val="006B18C2"/>
    <w:rsid w:val="006C0B02"/>
    <w:rsid w:val="006D0EC9"/>
    <w:rsid w:val="006F632E"/>
    <w:rsid w:val="00724F8A"/>
    <w:rsid w:val="0073705C"/>
    <w:rsid w:val="00756754"/>
    <w:rsid w:val="00770D8F"/>
    <w:rsid w:val="007733B0"/>
    <w:rsid w:val="0078148F"/>
    <w:rsid w:val="00786174"/>
    <w:rsid w:val="007B2324"/>
    <w:rsid w:val="007D34E9"/>
    <w:rsid w:val="00826E14"/>
    <w:rsid w:val="00831E86"/>
    <w:rsid w:val="008624DC"/>
    <w:rsid w:val="008636F8"/>
    <w:rsid w:val="00870728"/>
    <w:rsid w:val="008868A1"/>
    <w:rsid w:val="008A7532"/>
    <w:rsid w:val="008D4764"/>
    <w:rsid w:val="008E3C16"/>
    <w:rsid w:val="008F51C7"/>
    <w:rsid w:val="00942892"/>
    <w:rsid w:val="00942D62"/>
    <w:rsid w:val="00962A7D"/>
    <w:rsid w:val="0098211D"/>
    <w:rsid w:val="00994BC3"/>
    <w:rsid w:val="009A1F2C"/>
    <w:rsid w:val="009A713A"/>
    <w:rsid w:val="009E2D59"/>
    <w:rsid w:val="00A1437B"/>
    <w:rsid w:val="00A31259"/>
    <w:rsid w:val="00A3656D"/>
    <w:rsid w:val="00A458E4"/>
    <w:rsid w:val="00A50926"/>
    <w:rsid w:val="00A56597"/>
    <w:rsid w:val="00A6469C"/>
    <w:rsid w:val="00A7543F"/>
    <w:rsid w:val="00A82627"/>
    <w:rsid w:val="00AA4CF2"/>
    <w:rsid w:val="00AC760C"/>
    <w:rsid w:val="00B1329E"/>
    <w:rsid w:val="00B36CDA"/>
    <w:rsid w:val="00B3737D"/>
    <w:rsid w:val="00B65138"/>
    <w:rsid w:val="00BA1BF7"/>
    <w:rsid w:val="00BB188F"/>
    <w:rsid w:val="00BB44F8"/>
    <w:rsid w:val="00BE0FE6"/>
    <w:rsid w:val="00C00167"/>
    <w:rsid w:val="00C04869"/>
    <w:rsid w:val="00C61F15"/>
    <w:rsid w:val="00CF1EC3"/>
    <w:rsid w:val="00CF29E9"/>
    <w:rsid w:val="00D05613"/>
    <w:rsid w:val="00D37693"/>
    <w:rsid w:val="00D44EB1"/>
    <w:rsid w:val="00D92039"/>
    <w:rsid w:val="00DD278C"/>
    <w:rsid w:val="00E47424"/>
    <w:rsid w:val="00E73123"/>
    <w:rsid w:val="00E94C23"/>
    <w:rsid w:val="00EA2E88"/>
    <w:rsid w:val="00EA46A3"/>
    <w:rsid w:val="00EB0B6C"/>
    <w:rsid w:val="00ED6869"/>
    <w:rsid w:val="00F06088"/>
    <w:rsid w:val="00F11915"/>
    <w:rsid w:val="00F15F18"/>
    <w:rsid w:val="00F77CF0"/>
    <w:rsid w:val="00FB4EE0"/>
    <w:rsid w:val="00FD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B6C"/>
    <w:rPr>
      <w:b/>
      <w:bCs/>
    </w:rPr>
  </w:style>
  <w:style w:type="character" w:styleId="a5">
    <w:name w:val="Emphasis"/>
    <w:basedOn w:val="a0"/>
    <w:uiPriority w:val="20"/>
    <w:qFormat/>
    <w:rsid w:val="00EB0B6C"/>
    <w:rPr>
      <w:i/>
      <w:iCs/>
    </w:rPr>
  </w:style>
  <w:style w:type="paragraph" w:customStyle="1" w:styleId="Style17">
    <w:name w:val="Style17"/>
    <w:basedOn w:val="a"/>
    <w:uiPriority w:val="99"/>
    <w:rsid w:val="00E94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56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03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A75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A7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7B2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35</cp:revision>
  <cp:lastPrinted>2016-03-28T04:52:00Z</cp:lastPrinted>
  <dcterms:created xsi:type="dcterms:W3CDTF">2015-09-07T05:16:00Z</dcterms:created>
  <dcterms:modified xsi:type="dcterms:W3CDTF">2018-04-06T06:05:00Z</dcterms:modified>
</cp:coreProperties>
</file>